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32130" cy="597535"/>
            <wp:effectExtent l="0" t="0" r="0" b="0"/>
            <wp:docPr id="1" name="image1.jpg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ISTITUTO COMPRENSIVO “ENRICO FERMI”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Via Pace, 2 – Macerata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Tel. 0733.237959 – Fax. 0733.230873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hyperlink r:id="rId3">
        <w:r>
          <w:rPr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mcic82700v@pec.istruzione.it</w:t>
        </w:r>
      </w:hyperlink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hyperlink r:id="rId4">
        <w:r>
          <w:rPr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shd w:fill="auto" w:val="clear"/>
            <w:vertAlign w:val="baseline"/>
          </w:rPr>
          <w:t>mcic82700v@istruzione.it</w:t>
        </w:r>
      </w:hyperlink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P.D.P.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  <w:t>PIANO DIDATTICO PERSONALIZZATO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Anno Scolastico: ………………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BES 1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-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Per allievi con Disturbi Specifici di Apprendimento (DSA-Legge 170/2010)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12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lightGray"/>
          <w:u w:val="single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lightGray"/>
          <w:u w:val="single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72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72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88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INDICE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NORMATIVA DI RIFERIMENTO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right" w:pos="9214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SEZIONE A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3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  <w:tab/>
        <w:t>Dati relativi all’alunno.</w:t>
        <w:tab/>
        <w:tab/>
        <w:t xml:space="preserve"> 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  <w:tab/>
        <w:t>Curriculum scolastico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</w:t>
        <w:tab/>
        <w:t>Dati della segnalazione specialistica alla scuola (o diagnosi)</w:t>
        <w:tab/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4.</w:t>
        <w:tab/>
        <w:t>Interventi extrascolastici educativo-riabilitativi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right" w:pos="9214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SEZIONE B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5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  <w:tab/>
        <w:t xml:space="preserve">Descrizione delle abilità e dei comportamenti 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  <w:tab/>
        <w:t>Altre caratteristiche del processo di apprendimento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 Stile di apprendimento prevalente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4.</w:t>
        <w:tab/>
        <w:t>Compensazione del disturbo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right" w:pos="9214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right" w:pos="9214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right" w:pos="9214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SEZIONE C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8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  <w:tab/>
        <w:t>Osservazione di ulteriori aspetti significativi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  <w:tab/>
        <w:t xml:space="preserve">Consapevolezza del diverso metodo di apprendimento 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Contratto formativo 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right" w:pos="9214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right" w:pos="9214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right" w:pos="9214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SEZIONE D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10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  <w:tab/>
        <w:t>Interventi educativi-didattici</w:t>
        <w:tab/>
        <w:tab/>
        <w:t xml:space="preserve">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</w:t>
        <w:tab/>
        <w:t>Obiettivi disciplinari personalizzati curriculari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3.</w:t>
        <w:tab/>
        <w:t>Didattica personalizzata</w:t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4.</w:t>
        <w:tab/>
        <w:t xml:space="preserve">Misure dispensative / strumenti compensativi 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right" w:pos="9214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SEZIONE 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ab/>
        <w:t>14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1.</w:t>
        <w:tab/>
        <w:t>Indicazioni  generali per la verifica/valutazione</w:t>
        <w:tab/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284" w:leader="none"/>
          <w:tab w:val="right" w:pos="9214" w:leader="none"/>
          <w:tab w:val="right" w:pos="9638" w:leader="none"/>
        </w:tabs>
        <w:spacing w:lineRule="auto" w:line="240" w:before="12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Firme dei docenti </w:t>
        <w:tab/>
        <w:tab/>
        <w:t>15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right" w:pos="9214" w:leader="none"/>
          <w:tab w:val="right" w:pos="9638" w:leader="none"/>
        </w:tabs>
        <w:spacing w:lineRule="auto" w:line="240" w:before="0" w:after="0"/>
        <w:ind w:left="0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NORMATIVA DI RIFERIMENTO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DPR 275/99 “Regolamento recante norme in materia di autonomia delle Istituzioni Scolastiche”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Nota MIUR 4099/A4 del 5.10.04 “Iniziative relative alla dislessia”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Nota MIUR 26/A4 del 5.01.05 “Iniziative relative alla dislessia”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Nota MIUR 4600 del 10 maggio 2007 “Circolare n. 28 del 15 marzo 2007 sull’esame di stato conclusivo del primo ciclo di istruzione nelle scuole statali e paritarie – precisazioni” vedere l’ultima di maggio 2017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Nota MPI 4674 del 10 maggio 2007 “Disturbi di apprendimento – Indicazioni operative”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Indicazioni per il curricolo per la scuola dell’infanzia e per il primo ciclo dell’istruzione. D.M.31/07/2007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Legge 169/2008 conversione DL 137/08 Art. 3 co.5  sulla valutazione dei DSA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MIUR, DPR N. 122 del 2009 – ART.10 – Regolamento sulla Valutazione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L.8 Ottobre 2010 n. 170 D.M. 5669 - Linee Guida per il diritto allo studio de gli alunni con DSA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Accordo Stato-Regioni Indicazioni per la diagnosi e la certificazione DSA 25/7/2012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Legge regionale Marche19 novembre 2012, n. 32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Interventi in favore delle persone con disturbi specifici di apprendimento (DSA)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Direttiva Ministeriale 27 dicembre 2012 “Strumenti d’intervento per alunni con bisogni educativi speciali e organizzazione territoriale per l’inclusione scolastica”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Circolare ministeriale n. 8,  6 Marzo 2013: Direttiva Ministeriale 27 dicembre 2012 “Strumenti                   d’intervento per alunni con bisogni educativi speciali e organizzazione territoriale per l’inclusione scolastica”. Indicazioni operative.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NOTA prot.1551 del 27 giugno 2013 Piano Annuale per l’Inclusività- Direttiva 27 dicembre 2012 e CM n.8/2013;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Nota ministeriale 22 novembre 2013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3"/>
        </w:numPr>
        <w:pBdr/>
        <w:shd w:val="clear" w:fill="auto"/>
        <w:spacing w:lineRule="auto" w:line="240" w:before="0" w:after="60"/>
        <w:ind w:left="142" w:right="0" w:hanging="284"/>
        <w:jc w:val="both"/>
        <w:rPr>
          <w:rFonts w:ascii="Helvetica Neue" w:hAnsi="Helvetica Neue" w:eastAsia="Helvetica Neue" w:cs="Helvetica Neue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Legge 13 luglio 2015 n 107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mc:AlternateContent>
          <mc:Choice Requires="wps">
            <w:drawing>
              <wp:anchor behindDoc="0" distT="40640" distB="40640" distL="108585" distR="109855" simplePos="0" locked="0" layoutInCell="0" allowOverlap="1" relativeHeight="2">
                <wp:simplePos x="0" y="0"/>
                <wp:positionH relativeFrom="column">
                  <wp:posOffset>85725</wp:posOffset>
                </wp:positionH>
                <wp:positionV relativeFrom="paragraph">
                  <wp:posOffset>188595</wp:posOffset>
                </wp:positionV>
                <wp:extent cx="6086475" cy="2146300"/>
                <wp:effectExtent l="5715" t="5080" r="4445" b="5080"/>
                <wp:wrapSquare wrapText="bothSides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520" cy="21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360" w:before="60" w:after="12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Arial" w:cs="Arial" w:ascii="Arial" w:hAnsi="Arial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0"/>
                                <w:sz w:val="20"/>
                                <w:vertAlign w:val="baseline"/>
                              </w:rPr>
                              <w:t xml:space="preserve">il PDP è atto dovuto in presenza di alunni con DSA e BES. Viene redatto collegialmente dal Consiglio di Classe, completato con la visione delle programmazioni curricolari, e concordato con la famiglia. Deve essere consegnato alle famiglie all’inizio di ogni anno scolastico, e deve essere consultabile dai docenti che vengono a sostituire i titolari delle classi. Il PDP deve valersi anche della partecipazione diretta dell’allievo (in età adeguata), per renderlo parte attiva del processo di apprendimento. Ai Dirigenti Scolastici e agli OOCC spetta il compito di assicurare l’ottemperanza piena e fattiva a questi impegni. </w:t>
                            </w:r>
                          </w:p>
                          <w:p>
                            <w:pPr>
                              <w:pStyle w:val="Contenutocornice"/>
                              <w:spacing w:lineRule="exact" w:line="360" w:before="60" w:after="12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spacing w:lineRule="exact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 2" path="m0,0l-2147483645,0l-2147483645,-2147483646l0,-2147483646xe" fillcolor="white" stroked="t" o:allowincell="f" style="position:absolute;margin-left:6.75pt;margin-top:14.85pt;width:479.2pt;height:168.95pt;mso-wrap-style:square;v-text-anchor:top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lineRule="exact" w:line="360" w:before="60" w:after="12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Arial" w:cs="Arial" w:ascii="Arial" w:hAnsi="Arial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0"/>
                          <w:sz w:val="20"/>
                          <w:vertAlign w:val="baseline"/>
                        </w:rPr>
                        <w:t xml:space="preserve">il PDP è atto dovuto in presenza di alunni con DSA e BES. Viene redatto collegialmente dal Consiglio di Classe, completato con la visione delle programmazioni curricolari, e concordato con la famiglia. Deve essere consegnato alle famiglie all’inizio di ogni anno scolastico, e deve essere consultabile dai docenti che vengono a sostituire i titolari delle classi. Il PDP deve valersi anche della partecipazione diretta dell’allievo (in età adeguata), per renderlo parte attiva del processo di apprendimento. Ai Dirigenti Scolastici e agli OOCC spetta il compito di assicurare l’ottemperanza piena e fattiva a questi impegni. </w:t>
                      </w:r>
                    </w:p>
                    <w:p>
                      <w:pPr>
                        <w:pStyle w:val="Contenutocornice"/>
                        <w:spacing w:lineRule="exact" w:line="360" w:before="60" w:after="12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spacing w:lineRule="exact" w:line="240" w:before="0" w:after="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899" w:leader="none"/>
        </w:tabs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 xml:space="preserve">SEZIONE 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spacing w:lineRule="auto" w:line="360" w:before="0" w:after="12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DATI RELATIVI ALL’ALUNNO/A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Cognome: ...................................... Nome: ..........................................................................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 e luogo di nascita: .............................................    Lingua madre:……………………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Residente a: ..................................................... in Via............................................. n ...........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 provincia di 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Telefoni di riferimento: abitazione..............................................Cellulare ............................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email: ....................................................................................................................................   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6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frequentante l’Istituto………………………………………………………….……………………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plesso................................................................................. Classe:….........Sezione:...........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567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80" w:before="0" w:after="0"/>
        <w:ind w:left="0" w:right="284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lingua madre: …………………………………………………………………………………….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80" w:before="0" w:after="0"/>
        <w:ind w:left="0" w:right="284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eventuale bilinguismo:…………………………………………………………………………...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284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0" w:after="120"/>
        <w:ind w:left="786" w:right="0" w:hanging="786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CURRICULUM SCOLASTICO </w:t>
      </w:r>
    </w:p>
    <w:tbl>
      <w:tblPr>
        <w:tblStyle w:val="Table1"/>
        <w:tblW w:w="94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63"/>
        <w:gridCol w:w="1821"/>
        <w:gridCol w:w="1339"/>
        <w:gridCol w:w="4750"/>
      </w:tblGrid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ANNO SCOLASTICO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CLASSE FREQUENTATA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SCUOLA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ESITO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282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ANNOTAZIONI: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(informazioni generali fornite dalla famiglia / enti affidatari. Indicare eventuali ripetenze)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284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5"/>
        </w:numPr>
        <w:pBdr/>
        <w:shd w:val="clear" w:fill="auto"/>
        <w:spacing w:lineRule="auto" w:line="240" w:before="0" w:after="12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DATI DELLA SEGNALAZIONE SPECIALISTICA ALLA SCUOLA (o diagnosi)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Individuazione della situazione di bisogno educativo speciale  da parte di: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  <w:r>
        <w:rPr>
          <w:rFonts w:eastAsia="Wingdings 2" w:cs="Wingdings 2" w:ascii="Wingdings 2" w:hAnsi="Wingdings 2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☒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SERVIZIO SANITARIO ASUR O ENTE PRIVATO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Segnalazione diagnostica alla scuola redatta da: …………………………...........................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                                                    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(ASUR / ente)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il: ............................................................................. a: ........................................................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(data)                                                                                              (città)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Redatta dal dott. : ................................................................................................................................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(nome del medico)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 qualità di: 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(neuropsichiatria o psicologo)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284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Codice ICD10:…………………………………………………………………………………….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284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Diagnosi :………………………………………………………………………………………….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284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Aggiornamenti diagnostici: ……………………………………………………………..…………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284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Altre relazioni cliniche: ……………………………………………………………..……………..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80" w:after="280"/>
        <w:ind w:left="0" w:right="56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4. INTERVENTI EXTRASCOLASTICI EDUCATIVO-RIABILITATIVI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Logopedia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□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Altri interventi riabilitativi/educativi in orario extrascolastico (specificare)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.............................................................................................................................................................................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Operatore di riferimento: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..............................................................................................................................................................................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Tempi: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...............................................................................................................................................................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Modalità: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..........................................................................................................................................................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 xml:space="preserve">SEZIONE B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6"/>
        </w:numPr>
        <w:pBdr/>
        <w:shd w:val="clear" w:fill="auto"/>
        <w:spacing w:lineRule="auto" w:line="240" w:before="0" w:after="12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bookmarkStart w:id="2" w:name="_heading=h.30j0zll"/>
      <w:bookmarkEnd w:id="2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DESCRIZIONE DELLE ABILITÀ E DEI COMPORTAMENTI</w:t>
      </w:r>
    </w:p>
    <w:tbl>
      <w:tblPr>
        <w:tblStyle w:val="Table2"/>
        <w:tblW w:w="101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94"/>
        <w:gridCol w:w="1681"/>
        <w:gridCol w:w="1365"/>
        <w:gridCol w:w="1574"/>
        <w:gridCol w:w="1171"/>
      </w:tblGrid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DIAGNOSI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SPECIALISTICA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(dati rilevabili, se presenti, nella diagnosi)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6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OSSERVAZIONE IN CLASSE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(dati rilevati direttamente dagli insegnanti)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LETTURA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LETTURA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VELOCITÀ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Molto lenta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0"/>
              <w:ind w:left="200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Lenta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Scorrevole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CORRETTEZZA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Adeguata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Non adeguata (ad esempio confonde/inverte/sostituisce omette lettere o sillabe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COMPRENSIONE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Scarsa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0"/>
              <w:ind w:left="200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Essenziale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0"/>
              <w:ind w:left="200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Globale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Completa-analitica</w:t>
            </w:r>
          </w:p>
        </w:tc>
      </w:tr>
      <w:tr>
        <w:trPr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SCRITTURA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SCRITTURA</w:t>
            </w:r>
          </w:p>
        </w:tc>
      </w:tr>
      <w:tr>
        <w:trPr>
          <w:trHeight w:val="135" w:hRule="atLeast"/>
          <w:cantSplit w:val="true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SOTTO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DETTATURA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Corretta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0"/>
              <w:ind w:left="200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Poco corretta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Scorretta</w:t>
            </w:r>
          </w:p>
        </w:tc>
      </w:tr>
      <w:tr>
        <w:trPr>
          <w:trHeight w:val="135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TIPOLOGIA ERRORI</w:t>
            </w:r>
          </w:p>
        </w:tc>
      </w:tr>
      <w:tr>
        <w:trPr>
          <w:trHeight w:val="135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Fonologici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0"/>
              <w:ind w:left="200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Non fonologici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Fonetici</w:t>
            </w:r>
          </w:p>
        </w:tc>
      </w:tr>
      <w:tr>
        <w:trPr>
          <w:trHeight w:val="180" w:hRule="atLeast"/>
          <w:cantSplit w:val="true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PRODUZIONE AUTONOMA/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ADERENZA CONSEGNA</w:t>
            </w:r>
          </w:p>
        </w:tc>
      </w:tr>
      <w:tr>
        <w:trPr>
          <w:trHeight w:val="180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3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3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3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180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452" w:leader="none"/>
                <w:tab w:val="left" w:pos="1735" w:leader="none"/>
                <w:tab w:val="left" w:pos="2061" w:leader="none"/>
              </w:tabs>
              <w:spacing w:lineRule="auto" w:line="240" w:before="0" w:after="0"/>
              <w:ind w:left="3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CORRETTA STRUTTURA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452" w:leader="none"/>
                <w:tab w:val="left" w:pos="1735" w:leader="none"/>
                <w:tab w:val="left" w:pos="2061" w:leader="none"/>
              </w:tabs>
              <w:spacing w:lineRule="auto" w:line="240" w:before="0" w:after="0"/>
              <w:ind w:left="3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MORFO-SINTATTICA</w:t>
            </w:r>
          </w:p>
        </w:tc>
      </w:tr>
      <w:tr>
        <w:trPr>
          <w:trHeight w:val="180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left="36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Spesso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left="36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Talvolta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left="360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Mai</w:t>
            </w:r>
          </w:p>
        </w:tc>
      </w:tr>
      <w:tr>
        <w:trPr>
          <w:trHeight w:val="180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-221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CORRETTA STRUTTURA TESTUALE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(narrativo, descrittivo, regolativo …)</w:t>
            </w:r>
          </w:p>
        </w:tc>
      </w:tr>
      <w:tr>
        <w:trPr>
          <w:trHeight w:val="180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3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3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36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180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CORRETTEZZA ORTOGRAFICA</w:t>
            </w:r>
          </w:p>
        </w:tc>
      </w:tr>
      <w:tr>
        <w:trPr>
          <w:trHeight w:val="180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180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USO PUNTEGGIATURA</w:t>
            </w:r>
          </w:p>
        </w:tc>
      </w:tr>
      <w:tr>
        <w:trPr>
          <w:trHeight w:val="180" w:hRule="atLeast"/>
          <w:cantSplit w:val="true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6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Adeguata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Parziale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Non adeguata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10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95"/>
        <w:gridCol w:w="1874"/>
        <w:gridCol w:w="1561"/>
        <w:gridCol w:w="1199"/>
        <w:gridCol w:w="1216"/>
      </w:tblGrid>
      <w:tr>
        <w:trPr>
          <w:trHeight w:val="18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GRAFIA</w:t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34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GRAFIA</w:t>
            </w:r>
          </w:p>
        </w:tc>
      </w:tr>
      <w:tr>
        <w:trPr>
          <w:trHeight w:val="180" w:hRule="atLeast"/>
          <w:cantSplit w:val="true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LEGGIBILE</w:t>
            </w:r>
          </w:p>
        </w:tc>
      </w:tr>
      <w:tr>
        <w:trPr>
          <w:trHeight w:val="180" w:hRule="atLeast"/>
          <w:cantSplit w:val="true"/>
        </w:trPr>
        <w:tc>
          <w:tcPr>
            <w:tcW w:w="4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Poco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</w:t>
            </w:r>
          </w:p>
        </w:tc>
      </w:tr>
      <w:tr>
        <w:trPr>
          <w:trHeight w:val="180" w:hRule="atLeast"/>
          <w:cantSplit w:val="true"/>
        </w:trPr>
        <w:tc>
          <w:tcPr>
            <w:tcW w:w="4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TRATTO</w:t>
            </w:r>
          </w:p>
        </w:tc>
      </w:tr>
      <w:tr>
        <w:trPr>
          <w:trHeight w:val="180" w:hRule="atLeast"/>
          <w:cantSplit w:val="true"/>
        </w:trPr>
        <w:tc>
          <w:tcPr>
            <w:tcW w:w="43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Premuto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Leggero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Ripassato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Incerto</w:t>
            </w:r>
          </w:p>
        </w:tc>
      </w:tr>
      <w:tr>
        <w:trPr>
          <w:trHeight w:val="18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CALCOLO</w:t>
            </w:r>
          </w:p>
        </w:tc>
        <w:tc>
          <w:tcPr>
            <w:tcW w:w="5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142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CALCOLO</w:t>
            </w:r>
          </w:p>
        </w:tc>
      </w:tr>
      <w:tr>
        <w:trPr>
          <w:trHeight w:val="18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4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Difficoltà visuospaziali (es: quantificazione automatizzata)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tabs>
                <w:tab w:val="clear" w:pos="720"/>
                <w:tab w:val="left" w:pos="325" w:leader="none"/>
              </w:tabs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25" w:leader="none"/>
              </w:tabs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18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4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Recupero di fatti numerici (es: tabelline)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raggiunto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89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-89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non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-89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raggiunto</w:t>
            </w:r>
          </w:p>
        </w:tc>
      </w:tr>
      <w:tr>
        <w:trPr>
          <w:trHeight w:val="18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3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4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Automatizzazione dell’algoritmo procedurale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ind w:left="360" w:right="-108" w:hanging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10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raggiunto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parziale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ind w:left="199" w:right="-89" w:hanging="142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89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non </w:t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89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raggiunto</w:t>
            </w:r>
          </w:p>
        </w:tc>
      </w:tr>
      <w:tr>
        <w:trPr>
          <w:trHeight w:val="2569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...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spesso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talvolta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tabs>
                <w:tab w:val="clear" w:pos="720"/>
                <w:tab w:val="left" w:pos="325" w:leader="none"/>
              </w:tabs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325" w:leader="none"/>
              </w:tabs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mai</w:t>
            </w:r>
          </w:p>
        </w:tc>
      </w:tr>
      <w:tr>
        <w:trPr>
          <w:trHeight w:val="18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4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Uso degli algoritmi di base del calcolo (scritto e a mente)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-108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0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parziale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89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-89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non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-89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adeguato</w:t>
            </w:r>
          </w:p>
        </w:tc>
      </w:tr>
      <w:tr>
        <w:trPr>
          <w:trHeight w:val="18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4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Capacità di problem solving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ind w:left="360" w:right="-108" w:hanging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10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adeguata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10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parziale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ind w:left="199" w:right="-89" w:hanging="142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89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non </w:t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89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adeguato</w:t>
            </w:r>
          </w:p>
        </w:tc>
      </w:tr>
      <w:tr>
        <w:trPr>
          <w:trHeight w:val="1598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42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Comprensione del testo di un problema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ind w:left="199" w:right="-108" w:hanging="142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10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adeguata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108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parziale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11"/>
              </w:numPr>
              <w:spacing w:lineRule="auto" w:line="240" w:before="120" w:after="120"/>
              <w:ind w:left="199" w:right="-89" w:hanging="142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89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non </w:t>
            </w:r>
          </w:p>
          <w:p>
            <w:pPr>
              <w:pStyle w:val="Normal1"/>
              <w:widowControl w:val="false"/>
              <w:spacing w:lineRule="auto" w:line="240" w:before="120" w:after="120"/>
              <w:ind w:right="-89" w:hanging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adeguato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4"/>
        <w:tblW w:w="1025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87"/>
        <w:gridCol w:w="6"/>
        <w:gridCol w:w="1702"/>
        <w:gridCol w:w="1722"/>
        <w:gridCol w:w="2438"/>
      </w:tblGrid>
      <w:tr>
        <w:trPr>
          <w:trHeight w:val="180" w:hRule="atLeast"/>
        </w:trPr>
        <w:tc>
          <w:tcPr>
            <w:tcW w:w="10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40" w:after="240"/>
              <w:ind w:left="1496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2. ALTRE CARATTERISTICHE DEL PROCESSO DI APPRENDIMENTO</w:t>
            </w:r>
          </w:p>
        </w:tc>
      </w:tr>
      <w:tr>
        <w:trPr>
          <w:trHeight w:val="180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(Dati rilevabili se presenti nella diagnosi)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OSSERVAZIONE IN CLASSE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(dati rilevati direttamente dagli insegnanti)</w:t>
            </w:r>
          </w:p>
        </w:tc>
      </w:tr>
      <w:tr>
        <w:trPr>
          <w:trHeight w:val="664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PROPRIETÀ  LINGUISTICA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PROPRIETÀ  LINGUISTICA</w:t>
            </w:r>
          </w:p>
        </w:tc>
      </w:tr>
      <w:tr>
        <w:trPr>
          <w:trHeight w:val="180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difficoltà nella strutturazione della frase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difficoltà nel reperimento lessicale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difficoltà nell’esposizione orale</w:t>
            </w:r>
          </w:p>
        </w:tc>
      </w:tr>
      <w:tr>
        <w:trPr>
          <w:trHeight w:val="180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MEMORIA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444" w:leader="none"/>
              </w:tabs>
              <w:spacing w:lineRule="auto" w:line="240" w:before="120" w:after="120"/>
              <w:ind w:left="74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MEMORIA</w:t>
            </w:r>
          </w:p>
        </w:tc>
      </w:tr>
      <w:tr>
        <w:trPr>
          <w:trHeight w:val="180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Difficoltà nel memorizzare: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categorizzazioni 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formule, strutture grammaticali, algoritmi (tabelline, nomi, date …)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sequenze e procedure</w:t>
            </w: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 </w:t>
            </w:r>
          </w:p>
        </w:tc>
      </w:tr>
      <w:tr>
        <w:trPr>
          <w:trHeight w:val="180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ATTENZIONE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ATTENZIONE</w:t>
            </w:r>
          </w:p>
        </w:tc>
      </w:tr>
      <w:tr>
        <w:trPr>
          <w:trHeight w:val="180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attenzione visuo-spaziale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selettiva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intensiva</w:t>
            </w:r>
          </w:p>
        </w:tc>
      </w:tr>
      <w:tr>
        <w:trPr>
          <w:trHeight w:val="180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AFFATICABILITÀ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142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AFFATICABILITÀ</w:t>
            </w:r>
          </w:p>
        </w:tc>
      </w:tr>
      <w:tr>
        <w:trPr>
          <w:trHeight w:val="180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Sì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poca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</w:t>
            </w:r>
          </w:p>
        </w:tc>
      </w:tr>
      <w:tr>
        <w:trPr>
          <w:trHeight w:val="180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PRASSIE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PRASSIE</w:t>
            </w:r>
          </w:p>
        </w:tc>
      </w:tr>
      <w:tr>
        <w:trPr>
          <w:trHeight w:val="180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42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difficoltà di esecuzione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difficoltà di pianificazione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1"/>
              </w:numPr>
              <w:pBdr/>
              <w:shd w:val="clear" w:fill="auto"/>
              <w:spacing w:lineRule="auto" w:line="240" w:before="120" w:after="120"/>
              <w:ind w:left="199" w:right="-108" w:hanging="142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difficoltà di programmazione e progettazione</w:t>
            </w:r>
          </w:p>
        </w:tc>
      </w:tr>
      <w:tr>
        <w:trPr>
          <w:trHeight w:val="56" w:hRule="atLeast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</w:t>
            </w:r>
          </w:p>
        </w:tc>
        <w:tc>
          <w:tcPr>
            <w:tcW w:w="5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74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………………………………………………………………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3. STILE DI APPRENDIMENTO PREVALENTE (se l’indicazione è presente nella certificazione)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36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□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Uditivo □ Visivo □ Tramite letto-scrittura (solo dalla scuola secondaria e se l’indicazione è presente)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4. COMPENSAZIONE DEL DISTURBO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□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Assente □ Limitata □ Parziale □ Completa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80" w:after="28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Si ricorda che anche con la presenza di compensazione, tutte le difficoltà correlate agli allievi con DSA permangono.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>SEZIONE C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240" w:after="60"/>
        <w:ind w:left="284" w:right="0" w:hanging="284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1. OSSERVAZIONE DI ULTERIORI ASPETTI SIGNIFICATIVI</w:t>
      </w:r>
    </w:p>
    <w:tbl>
      <w:tblPr>
        <w:tblStyle w:val="Table5"/>
        <w:tblW w:w="99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11"/>
        <w:gridCol w:w="1488"/>
        <w:gridCol w:w="70"/>
        <w:gridCol w:w="1419"/>
        <w:gridCol w:w="1416"/>
        <w:gridCol w:w="1429"/>
      </w:tblGrid>
      <w:tr>
        <w:trPr/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4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MOTIVAZIONE </w:t>
            </w:r>
          </w:p>
        </w:tc>
      </w:tr>
      <w:tr>
        <w:trPr>
          <w:trHeight w:val="287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Partecipazione al dialogo educativo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Molto  Adeguata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Consapevolezza delle proprie difficoltà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Molto  Adeguata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3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Consapevolezza dei propri punti di forza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Molto  Adeguata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34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Autostima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Molto  Adeguata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4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ATTEGGIAMENTI E COMPORTAMENTI RISCONTRABILI A SCUOLA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Adeguata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40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Poco Adeguata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7"/>
              </w:numPr>
              <w:pBdr/>
              <w:shd w:val="clear" w:fill="auto"/>
              <w:spacing w:lineRule="auto" w:line="276" w:before="144" w:after="0"/>
              <w:ind w:left="318" w:right="0" w:hanging="318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Non adeguata</w:t>
            </w:r>
          </w:p>
        </w:tc>
      </w:tr>
      <w:tr>
        <w:trPr>
          <w:trHeight w:val="285" w:hRule="atLeast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40" w:after="12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STRATEGIE UTILIZZATE DALL’ALUNNO NELLO STUDIO </w:t>
            </w:r>
            <w:r>
              <w:rPr>
                <w:rFonts w:eastAsia="Comic Sans MS" w:cs="Comic Sans MS" w:ascii="Comic Sans MS" w:hAnsi="Comic Sans MS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spacing w:lineRule="auto" w:line="240" w:before="0" w:after="0"/>
              <w:ind w:left="459" w:right="0" w:hanging="459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spacing w:lineRule="auto" w:line="240" w:before="0" w:after="0"/>
              <w:ind w:left="459" w:right="0" w:hanging="459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 potenziare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spacing w:lineRule="auto" w:line="240" w:before="0" w:after="0"/>
              <w:ind w:left="459" w:right="0" w:hanging="459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spacing w:lineRule="auto" w:line="240" w:before="0" w:after="0"/>
              <w:ind w:left="459" w:right="0" w:hanging="459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 potenziare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spacing w:lineRule="auto" w:line="240" w:before="0" w:after="0"/>
              <w:ind w:left="459" w:right="0" w:hanging="459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spacing w:lineRule="auto" w:line="240" w:before="0" w:after="0"/>
              <w:ind w:left="459" w:right="0" w:hanging="459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 potenziare</w:t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spacing w:lineRule="auto" w:line="240" w:before="0" w:after="0"/>
              <w:ind w:left="459" w:right="0" w:hanging="459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Efficace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8"/>
              </w:numPr>
              <w:pBdr/>
              <w:shd w:val="clear" w:fill="auto"/>
              <w:spacing w:lineRule="auto" w:line="240" w:before="0" w:after="0"/>
              <w:ind w:left="459" w:right="0" w:hanging="459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 potenziare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459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 …………………………………………………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6"/>
        <w:tblW w:w="97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791"/>
      </w:tblGrid>
      <w:tr>
        <w:trPr>
          <w:trHeight w:val="285" w:hRule="atLeast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4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APPRENDIMENTO DELLE LINGUE STRANIERE</w:t>
            </w:r>
          </w:p>
        </w:tc>
      </w:tr>
      <w:tr>
        <w:trPr>
          <w:trHeight w:val="285" w:hRule="atLeast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120" w:after="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Pronuncia difficoltosa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120" w:after="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Difficoltà di acquisizione degli automatismi grammaticali di base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120" w:after="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Difficoltà nella scrittura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120" w:after="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Difficoltà acquisizione nuovo lessico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120" w:after="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Notevoli differenze tra comprensione del testo scritto e orale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120" w:after="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Notevoli differenze tra produzione scritta e orale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0"/>
              </w:numPr>
              <w:pBdr/>
              <w:shd w:val="clear" w:fill="auto"/>
              <w:spacing w:lineRule="auto" w:line="240" w:before="120" w:after="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…………………………………………………………</w:t>
            </w:r>
          </w:p>
        </w:tc>
      </w:tr>
      <w:tr>
        <w:trPr>
          <w:trHeight w:val="285" w:hRule="atLeast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4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INFORMAZIONI GENERALI FORNITE DALL’ALUNNO</w:t>
            </w:r>
          </w:p>
        </w:tc>
      </w:tr>
      <w:tr>
        <w:trPr>
          <w:trHeight w:val="285" w:hRule="atLeast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PUNTI FORZA: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discipline preferite:……………………………………………………………………………………………………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discipline in cui ha meno difficoltà…………………………………………………………………………………..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attività preferite………………………………………………………………………………………………………..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attività in cui riesce……………………………………………………………………………………………………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attività extrascolastiche…………………………………………………………………………………………..….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passioni/hobby……………………………………………………………………………………………………….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desideri/bisogni espressi…………………………………………………………………………………………..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RISORSE DELLA CLASSE :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40" w:before="120" w:after="12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possibilità di attuare attività per piccoli gruppi di alunni 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40" w:before="120" w:after="12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presenza di compagni con cui si relaziona positivamente ( specificare:………………….)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40" w:before="120" w:after="12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presenza di compagni che potrebbero svolgere attività di tutoraggio ( specificare:………………….)</w:t>
            </w:r>
          </w:p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9"/>
              </w:numPr>
              <w:pBdr/>
              <w:shd w:val="clear" w:fill="auto"/>
              <w:spacing w:lineRule="auto" w:line="240" w:before="120" w:after="120"/>
              <w:ind w:left="714" w:right="0" w:hanging="357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altro………………………………………………………………………………………………………………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240" w:after="60"/>
        <w:ind w:left="284" w:right="0" w:hanging="284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2. CONSAPEVOLEZZA DEL DIVERSO METODO DI APPRENDIMENTO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280" w:after="28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Da parte dei genitori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:   □ acquisita     □ da rafforzare     □ da sviluppare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360" w:before="280" w:after="24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bookmarkStart w:id="3" w:name="_heading=h.1fob9te"/>
      <w:bookmarkEnd w:id="3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Da parte dell’alunno/a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: □ acquisita     □ da rafforzare     □ da sviluppare </w:t>
      </w:r>
    </w:p>
    <w:p>
      <w:pPr>
        <w:pStyle w:val="Normal1"/>
        <w:keepNext w:val="tru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40" w:before="0" w:after="24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3. CONTRATTO FORMATIVO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Si concorda con la famiglia e lo studente: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Nelle attività di studio l’allievo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: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è seguito da un Tutor nelle discipline: ………………………………………………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0" w:right="0" w:firstLine="708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con cadenza:    □ quotidiana  </w:t>
        <w:tab/>
        <w:t xml:space="preserve">□ bisettimanale    □ settimanale    □ quindicinale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è seguito da familiari 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ricorre all’aiuto di  compagni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utilizza strumenti compensativi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altro  ………………………………………………………………………………..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8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8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8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8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Strumenti da utilizzare  nel lavoro a casa </w:t>
      </w:r>
    </w:p>
    <w:p>
      <w:pPr>
        <w:sectPr>
          <w:footerReference w:type="default" r:id="rId5"/>
          <w:type w:val="nextPage"/>
          <w:pgSz w:w="11906" w:h="16838"/>
          <w:pgMar w:left="1134" w:right="1134" w:gutter="0" w:header="0" w:top="1134" w:footer="261" w:bottom="709"/>
          <w:pgNumType w:start="1" w:fmt="decimal"/>
          <w:formProt w:val="false"/>
          <w:textDirection w:val="lrTb"/>
          <w:docGrid w:type="default" w:linePitch="100" w:charSpace="8192"/>
        </w:sectPr>
      </w:pP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strumenti informatici (pc, videoscrittura con correttore ortografico,…)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tecnologia di sintesi vocale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appunti scritti al pc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registrazioni digitali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materiali multimediali (video, simulazioni…)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testi semplificati e/o ridotti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fotocopie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schemi e mappe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altro  ………………………………………………………………………………..</w:t>
      </w:r>
    </w:p>
    <w:p>
      <w:pPr>
        <w:sectPr>
          <w:type w:val="continuous"/>
          <w:pgSz w:w="11906" w:h="16838"/>
          <w:pgMar w:left="1134" w:right="1134" w:gutter="0" w:header="0" w:top="1134" w:footer="261" w:bottom="709"/>
          <w:cols w:num="2" w:space="720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8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28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Attività  scolastiche individualizzate programmate </w:t>
      </w:r>
    </w:p>
    <w:p>
      <w:pPr>
        <w:sectPr>
          <w:type w:val="continuous"/>
          <w:pgSz w:w="11906" w:h="16838"/>
          <w:pgMar w:left="1134" w:right="1134" w:gutter="0" w:header="0" w:top="1134" w:footer="261" w:bottom="709"/>
          <w:formProt w:val="false"/>
          <w:textDirection w:val="lrTb"/>
          <w:docGrid w:type="default" w:linePitch="100" w:charSpace="8192"/>
        </w:sectPr>
      </w:pP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attività di recupero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attività di consolidamento e/o di potenziamento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attività di laboratorio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attività di classi aperte (per piccoli gruppi)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attività curriculari all’esterno dell’ambiente scolastico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attività di carattere culturale, formativo, socializzante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120" w:after="0"/>
        <w:ind w:left="644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altro  ………………………………………………………………………………</w:t>
      </w:r>
    </w:p>
    <w:p>
      <w:pPr>
        <w:sectPr>
          <w:type w:val="continuous"/>
          <w:pgSz w:w="11906" w:h="16838"/>
          <w:pgMar w:left="1134" w:right="1134" w:gutter="0" w:header="0" w:top="1134" w:footer="261" w:bottom="709"/>
          <w:cols w:num="2" w:space="720" w:equalWidth="true" w:sep="false"/>
          <w:formProt w:val="false"/>
          <w:textDirection w:val="lrTb"/>
          <w:docGrid w:type="default" w:linePitch="100" w:charSpace="8192"/>
        </w:sectPr>
      </w:pP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/>
          <w:b/>
          <w:sz w:val="28"/>
          <w:szCs w:val="28"/>
          <w:u w:val="single"/>
        </w:rPr>
      </w:pPr>
      <w:r>
        <w:rPr>
          <w:rFonts w:eastAsia="Arial" w:cs="Arial" w:ascii="Arial" w:hAnsi="Arial"/>
          <w:b/>
          <w:sz w:val="28"/>
          <w:szCs w:val="28"/>
          <w:u w:val="singl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 xml:space="preserve">SEZIONE D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2"/>
        </w:numPr>
        <w:pBdr/>
        <w:shd w:val="clear" w:fill="auto"/>
        <w:spacing w:lineRule="auto" w:line="240" w:before="280" w:after="0"/>
        <w:ind w:left="714" w:right="0" w:hanging="35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INTERVENTI EDUCATIVI / DIDATTICI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2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Tutti gli insegnanti opereranno affinché́ l’alunno/a sia messo/a in condizione di seguire la stessa programmazione di classe attraverso un atteggiamento di sensibile attenzione alle specifiche difficoltà - per stimolare l’autostima ed evitare frustrazioni - attraverso l’attivazione di particolari accorgimenti: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120" w:after="0"/>
        <w:ind w:left="284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creare un clima di apprendimento sereno, nel riconoscimento e nel rispetto delle singole diversità;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privilegiare i momenti di dettatura rispetto a quelli di copiatura se necessario;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prevedere momenti di affiancamento per un immediato intervento di supporto;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organizzare in coppia, a piccolo gruppo, tutoraggio tra pari, nell’ottica di una didattica inclusiva;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adeguare ed eventualmente dilatare i tempi dati a disposizione per la produzione scritta;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utilizzare differenti modalità comunicative e attivare più canali sensoriali nel momento delle spiegazioni;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controllare che i compiti e tutte le comunicazioni alle famiglie siano trascritti correttamente;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verificare sistematicamente la comprensione delle consegne orali e scritte per non compromettere la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corretta esecuzione dei compiti e del passaggio di informazioni alla famiglia;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avviare all’uso della videoscrittura, soprattutto per la produzione testuale o nei momenti di particolare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 xml:space="preserve">stanchezza/illeggibilità del tratto grafico;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aver cura che le richieste operative, in termini quantitativi, siano adeguate ai tempi e alle personali specificità, anche nel momento dell’assegnazione di compiti a casa;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verificare l’opportunità di una lettura ad alta voce e di un confronto diretto con i compagni;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promuovere la conoscenza e l’utilizzo di tutti quei mediatori didattici che possano metterlo/a in una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ab/>
        <w:t>serena condizione di apprendere (immagini, schemi, mappe....);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promuovere inferenze integrazioni e collegamenti tra le conoscenze e le discipline 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insegnare l’uso di dispositivi extra testuali per lo studio (titolo, paragrafi, immagini);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avviare all’autocontrollo e all’autovalutazione.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707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Gli insegnanti guideranno e sosterranno l’alunno/a affinché́ impari: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6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conoscere le proprie modalità̀ di apprendimento, i processi e le strategie mentali più adeguati e  funzionali per lo svolgimento dei compiti richiesti;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 applicare consapevolmente comportamenti e strategie operative adeguate al proprio stile cognitivo;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60"/>
        <w:ind w:left="714" w:right="0" w:hanging="71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 ricercare in modo via via più autonomo strategie personali per compensare le specifiche difficoltà; </w:t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hd w:val="clear" w:fill="auto"/>
        <w:tabs>
          <w:tab w:val="clear" w:pos="720"/>
          <w:tab w:val="left" w:pos="284" w:leader="none"/>
        </w:tabs>
        <w:spacing w:lineRule="auto" w:line="240" w:before="40" w:after="280"/>
        <w:ind w:left="284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bookmarkStart w:id="4" w:name="_heading=h.3znysh7"/>
      <w:bookmarkEnd w:id="4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 accettare in modo sereno e consapevole le proprie specificità̀ e a far emergere soprattutto gli aspetti positivi delle proprie potenzialità̀ e della capacità di raggiungere comunque gli obiettivi prefissati.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2"/>
        </w:numPr>
        <w:pBdr/>
        <w:shd w:val="clear" w:fill="auto"/>
        <w:spacing w:lineRule="auto" w:line="240" w:before="280" w:after="120"/>
        <w:ind w:left="142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OBIETTIVI DISCIPLINARI PERSONALIZZATI CURRICULARI</w:t>
      </w:r>
    </w:p>
    <w:tbl>
      <w:tblPr>
        <w:tblStyle w:val="Table7"/>
        <w:tblW w:w="988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8"/>
        <w:gridCol w:w="2126"/>
        <w:gridCol w:w="4644"/>
      </w:tblGrid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 E COGNOME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DISCIPLINA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OBIETTIVI DISCIPLINARI (SECONDO LA PROGRAMMAZIONE DIDATTICA ADOTTATA PER DISCIPLINA: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NUCLEI ESSENZIALI, OBIETTIVI INTERMEDI O COMPLETI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)</w:t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5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2"/>
        </w:numPr>
        <w:pBdr/>
        <w:shd w:val="clear" w:fill="auto"/>
        <w:spacing w:lineRule="auto" w:line="240" w:before="280" w:after="120"/>
        <w:ind w:left="142" w:right="0" w:hanging="284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DIDATTICA PERSONALIZZATA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(Indicare con una crocetta per ciascuna disciplina, o area disciplinare, le strategie metodologico-didattiche adottate)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8"/>
        <w:tblW w:w="10062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8"/>
        <w:gridCol w:w="3968"/>
        <w:gridCol w:w="425"/>
        <w:gridCol w:w="426"/>
        <w:gridCol w:w="424"/>
        <w:gridCol w:w="426"/>
        <w:gridCol w:w="425"/>
        <w:gridCol w:w="424"/>
        <w:gridCol w:w="426"/>
        <w:gridCol w:w="424"/>
        <w:gridCol w:w="425"/>
        <w:gridCol w:w="426"/>
        <w:gridCol w:w="424"/>
        <w:gridCol w:w="426"/>
        <w:gridCol w:w="425"/>
      </w:tblGrid>
      <w:tr>
        <w:trPr>
          <w:trHeight w:val="1694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ITALIANO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STORIA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GEOGRAFIA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ED. CIVICA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MATEMATICA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SCIENZE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INGLESE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FRANCESE/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SPAGNOLO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TECNOLOGIA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ARTE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MUSICA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S. MOTORIE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RELIGIONE</w:t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Valorizzare nella didattica linguaggi comunicativi altri da codice scritto (linguaggio iconografico, parlato), utilizzare schemi e mappe concettuali.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Insegnare l’uso di dispositivi extratestuali per lo studio (titolo, paragrafi, immagini).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Promuovere inferenze, integrazione e collegamenti tra le conoscenze e le discipline.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Dividere gli obiettivi di un compito in “sotto obiettivi”.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Offrire anticipatamente schemi grafici relativi all’argomento di studio, per orientare l’alunno nella discriminazione delle informazioni essenziali.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Privilegiare l’apprendimento dall’esperienza e la didattica laboratoriale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Promuovere processi metacognitivi per sollecitare nell’alunno l’autocontrollo e l’autovalutazione dei propri processi di apprendimento.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Incentivare la didattica del piccolo gruppo e il tutoraggio tra pari.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Promuovere l’apprendimento collaborativo.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Utilizzare mediatori didattici quali immagini, disegni e riepiloghi a voce.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 (specificare) Disciplina:…………..</w:t>
            </w:r>
          </w:p>
        </w:tc>
        <w:tc>
          <w:tcPr>
            <w:tcW w:w="55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Strategia: …………………………………………………………………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60" w:after="6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  <w:bookmarkStart w:id="5" w:name="_heading=h.2et92p0"/>
      <w:bookmarkStart w:id="6" w:name="_heading=h.2et92p0"/>
      <w:bookmarkEnd w:id="6"/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2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MISURE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DISPENSATIVE</w:t>
      </w:r>
      <w:r>
        <w:rPr>
          <w:rStyle w:val="Richiamoallanotaapidipagina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auto" w:val="clear"/>
          <w:vertAlign w:val="superscript"/>
        </w:rPr>
        <w:footnoteReference w:id="2"/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 STRUMENTI COMPENSATIVI.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MISURE DISPENSATIVE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Style w:val="Table9"/>
        <w:tblW w:w="10062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8"/>
        <w:gridCol w:w="3968"/>
        <w:gridCol w:w="425"/>
        <w:gridCol w:w="426"/>
        <w:gridCol w:w="424"/>
        <w:gridCol w:w="426"/>
        <w:gridCol w:w="425"/>
        <w:gridCol w:w="424"/>
        <w:gridCol w:w="426"/>
        <w:gridCol w:w="424"/>
        <w:gridCol w:w="425"/>
        <w:gridCol w:w="426"/>
        <w:gridCol w:w="424"/>
        <w:gridCol w:w="426"/>
        <w:gridCol w:w="425"/>
      </w:tblGrid>
      <w:tr>
        <w:trPr>
          <w:trHeight w:val="1694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Indicare con una  crocetta se la misura è utilizzata.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ITALIANO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STORIA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GEOGRAFIA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ED. CIVICA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MATEMATICA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SCIENZE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INGLESE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FRANCESE/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SPAGNOLO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TECNOLOGIA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ARTE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MUSICA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S. MOTORIE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RELIGIONE</w:t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Dispensa dalla lettura ad alta voce in classe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Dispensa dall’uso dei quattro caratteri di scrittura nelle prime fasi dell’apprendimento.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Dispensa dall’uso del corsivo e dello stampato minuscolo.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Dispensa dalla scrittura sotto dettatura di testi e/o appunti.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Dispensa dal ricopiare dalla lavagna (o altro)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Dispensa dallo studio mnemonico (delle tabelline, delle forme verbali, delle poesie, di formule, tabelle e definizioni)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Dispensa dall’utilizzo di tempi standard.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Riduzione delle consegne senza modificare gli obiettivi.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Dispensa da un eccessivo carico di compiti con riduzione delle pagine da studiare, senza modificare gli obiettivi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Dispensa dalla sovrapposizione di compiti e interrogazioni di più materie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Dispensa parziale dallo studio della lingua straniera in forma scritta, che verrà valutata in percentuale minore rispetto all’orale non considerando errori ortografici e di spelling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Integrazione dei libri di testo con appunti su supporto registrato, digitalizzato o cartaceo stampato  sintesi vocale, mappe, schemi, formulari.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 (specificare) Disciplina:…………..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44" w:after="6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5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Misure dispensative…………………………………………………………………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36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STRUMENTI COMPENSATIVI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0"/>
        <w:tblW w:w="992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8"/>
        <w:gridCol w:w="3826"/>
        <w:gridCol w:w="426"/>
        <w:gridCol w:w="424"/>
        <w:gridCol w:w="426"/>
        <w:gridCol w:w="424"/>
        <w:gridCol w:w="426"/>
        <w:gridCol w:w="424"/>
        <w:gridCol w:w="425"/>
        <w:gridCol w:w="426"/>
        <w:gridCol w:w="424"/>
        <w:gridCol w:w="426"/>
        <w:gridCol w:w="424"/>
        <w:gridCol w:w="426"/>
        <w:gridCol w:w="425"/>
      </w:tblGrid>
      <w:tr>
        <w:trPr>
          <w:trHeight w:val="1694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Indicare con una  crocetta se la misura è utilizzata.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ITALIANO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STORIA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GEOGRAFIA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ED. CIVICA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MATEMATICA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INGLESE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FRANCESE/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SPAGNOLO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TECNOLOGIA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ARTE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MUSICA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S. MOTORIE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RELIGIONE</w:t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Utilizzo di computer e tablet (possibilmente con stampante)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Utilizzo di programmi di video-scrittura con correttore ortografico (possibilmente vocale)  e/o con tecnologie di sintesi vocale (anche per le lingue straniere)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Utilizzo di risorse audio (file audio digitali, audiolibri…).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Utilizzo del registratore digitale o di altri strumenti di registrazione per uso personale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Utilizzo di ausili  per il calcolo (tavola pitagorica, linee dei numeri…) ed eventualmente della  calcolatrice con foglio di calcolo (possibilmente calcolatrice vocale).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Utilizzo di formulari, schemi e/o mappe delle varie discipline come supporto durante compiti e verifiche scritte.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Utilizzo di mappe e/o schemi durante le interrogazioni, eventualmente anche su supporto digitalizzato (presentazioni multimediali), per facilitare il recupero delle informazioni.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Utilizzo di dizionari digitali (cd rom, risorse on line)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Utilizzo di software didattici e compensativi (free e/o commerciali)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20" w:after="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C10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120" w:after="12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 (specificare) Disciplina:………………………</w:t>
            </w:r>
          </w:p>
        </w:tc>
        <w:tc>
          <w:tcPr>
            <w:tcW w:w="55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Misure compensative …………………………………………………………………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pageBreakBefore w:val="false"/>
        <w:widowControl/>
        <w:pBdr/>
        <w:shd w:val="clear" w:fill="auto"/>
        <w:spacing w:lineRule="auto" w:line="240" w:before="240" w:after="60"/>
        <w:ind w:left="432" w:right="0" w:hanging="432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NB: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In caso di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esame di stato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gli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strumenti adottati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dovranno essere indicati nella 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riunione preliminare per l’esame conclusivo del primo ciclo. Il Consiglio di Classe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dovrà individuare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le modalità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, i tempi e il sistema valutativo previsti per le prove d’esame.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/>
          <w:shd w:fill="auto" w:val="clear"/>
          <w:vertAlign w:val="baseline"/>
        </w:rPr>
        <w:t>SEZIONE E:</w:t>
      </w:r>
    </w:p>
    <w:p>
      <w:pPr>
        <w:pStyle w:val="Normal1"/>
        <w:keepNext w:val="tru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240" w:after="60"/>
        <w:ind w:left="432" w:right="0" w:hanging="432"/>
        <w:jc w:val="both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 INDICAZIONI  GENERALI PER LA VERIFICA / VALUTAZIONE 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Valutare per formare (per orientare il processo di insegnamento apprendimento).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Valorizzare il processo di apprendimento dell’allievo e non valutare solo il prodotto/risultato.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Favorire un clima di classe sereno e tranquillo, anche dal punto di vista dell’ambiente fisico .(rumori, luci …).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Considerare gli aspetti emotivi connessi ai processi valutativi.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Rassicurare sulle conseguenze delle valutazioni.</w:t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40" w:before="120" w:after="0"/>
        <w:ind w:left="720" w:right="0" w:hanging="36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Valutare tenendo conto maggiormente del contenuto che della forma.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324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PROVE DI VERIFICA SCRITTE E ORALI 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1"/>
        <w:tblW w:w="949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67"/>
        <w:gridCol w:w="425"/>
        <w:gridCol w:w="426"/>
        <w:gridCol w:w="424"/>
        <w:gridCol w:w="426"/>
        <w:gridCol w:w="426"/>
        <w:gridCol w:w="424"/>
        <w:gridCol w:w="425"/>
        <w:gridCol w:w="426"/>
        <w:gridCol w:w="424"/>
        <w:gridCol w:w="425"/>
        <w:gridCol w:w="426"/>
        <w:gridCol w:w="424"/>
        <w:gridCol w:w="425"/>
      </w:tblGrid>
      <w:tr>
        <w:trPr>
          <w:trHeight w:val="1694" w:hRule="atLeast"/>
          <w:cantSplit w:val="true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Apporre una crocetta se la misura è utilizzata.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ITALIANO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STORIA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GEOGRAFIA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ED. CIVICA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MATEMATICA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SCIENZE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INGLESE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FRANCESE/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SPAGNOLO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TECNOLOGIA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ARTE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MUSICA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S. MOTORIE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RELIGIONE</w:t>
            </w:r>
          </w:p>
        </w:tc>
      </w:tr>
      <w:tr>
        <w:trPr>
          <w:trHeight w:val="151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Predisporre verifiche scalari e strutturate.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Accordo sulle modalità e i tempi delle verifiche sia scritte sia orali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Accordo sui tempi e sulle modalità delle interrogazioni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Nelle verifiche, riduzione e/o adattamento del numero degli esercizi senza modificare gli obiettivi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6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Nelle verifiche scritte, utilizzo di modalità strutturate (domande a risposta multipla, vero o falso, ecc…);  riduzione delle domande a risposta aperta (secondo la necessità).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Lettura delle consegne degli esercizi e/o fornitura, durante le verifiche, di prove su supporto digitalizzato leggibili dalla sintesi vocale o da un docente (se necessario)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Parziale sostituzione o completamento delle verifiche scritte con prove orali (in particolare per le lingue straniere)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Consentire l’uso di schemi riadattati, supporti multimediali o mappe durante le prove orali e/o scritte.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Controllo, da parte dei docenti, della gestione del diario (corretta trascrizione di compiti/avvisi)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Valutazione dei procedimenti e non dei calcoli nella risoluzione dei problemi.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Valutazione del contenuto e non degli errori ortografici.</w:t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Valorizzazione del contenuto nell’esposizione orale, tenendo conto di eventuali difficoltà espositive.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7" w:hRule="atLeast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Altro (specificare) Disciplina:………………………..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5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Misure di verifica e valutazione: .………………………………………………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PDP – alunni con DSA  (Legge 170/2010)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Alunno/a ______________________________________ Classe 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1416" w:right="0" w:firstLine="707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(Cognome e nome)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FIRMA DEI DOCENTI</w:t>
      </w:r>
    </w:p>
    <w:tbl>
      <w:tblPr>
        <w:tblStyle w:val="Table12"/>
        <w:tblW w:w="9818" w:type="dxa"/>
        <w:jc w:val="left"/>
        <w:tblInd w:w="-1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58"/>
        <w:gridCol w:w="3260"/>
        <w:gridCol w:w="3300"/>
      </w:tblGrid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0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COGNOME E NOME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0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DISCIPLINA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120" w:after="20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FIRMA</w:t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6"/>
                <w:sz w:val="26"/>
                <w:szCs w:val="26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200"/>
              <w:ind w:left="0" w:right="0" w:hanging="0"/>
              <w:jc w:val="left"/>
              <w:rPr>
                <w:rFonts w:ascii="Comic Sans MS" w:hAnsi="Comic Sans MS" w:eastAsia="Comic Sans MS" w:cs="Comic Sans MS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omic Sans MS" w:cs="Comic Sans MS" w:ascii="Comic Sans MS" w:hAnsi="Comic Sans MS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0" w:after="12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FIRMA DEI GENITORI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16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16" w:before="0" w:after="12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16" w:before="0" w:after="2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16" w:before="0" w:after="20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__________________, lì ___________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16" w:before="0" w:after="0"/>
        <w:ind w:left="4956" w:right="0" w:firstLine="856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IL DIRIGENTE SCOLASTICO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111" w:right="0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ab/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4111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bookmarkStart w:id="7" w:name="_heading=h.tyjcwt"/>
      <w:bookmarkEnd w:id="7"/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  <w:t>________________________</w:t>
      </w:r>
    </w:p>
    <w:sectPr>
      <w:footnotePr>
        <w:numFmt w:val="decimal"/>
      </w:footnotePr>
      <w:type w:val="continuous"/>
      <w:pgSz w:w="11906" w:h="16838"/>
      <w:pgMar w:left="1134" w:right="1134" w:gutter="0" w:header="0" w:top="1134" w:footer="261" w:bottom="709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Helvetica Neue">
    <w:charset w:val="00"/>
    <w:family w:val="roman"/>
    <w:pitch w:val="variable"/>
  </w:font>
  <w:font w:name="Wingdings 2">
    <w:charset w:val="00"/>
    <w:family w:val="roman"/>
    <w:pitch w:val="variable"/>
  </w:font>
  <w:font w:name="Comic Sans MS">
    <w:charset w:val="00"/>
    <w:family w:val="roman"/>
    <w:pitch w:val="variable"/>
  </w:font>
  <w:font w:name="Noto Sans Symbols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Style w:val="Caratterinotaapidipagina"/>
        </w:rPr>
        <w:footnoteRef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Si ricorda che per molti allievi (es. con DSA o svantaggio),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la scelta della dispensa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da un obiettivo di apprendimento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deve rappresentare l’ultima opzione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▯"/>
      <w:lvlJc w:val="left"/>
      <w:pPr>
        <w:tabs>
          <w:tab w:val="num" w:pos="0"/>
        </w:tabs>
        <w:ind w:left="644" w:hanging="359"/>
      </w:pPr>
      <w:rPr>
        <w:rFonts w:ascii="Noto Sans Symbols" w:hAnsi="Noto Sans Symbols" w:cs="Noto Sans Symbols" w:hint="default"/>
        <w:vertAlign w:val="baseline"/>
        <w:position w:val="0"/>
        <w:sz w:val="20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vertAlign w:val="baseline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</w:abstractNum>
  <w:abstractNum w:abstractNumId="4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vertAlign w:val="baseline"/>
        <w:position w:val="0"/>
        <w:sz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vertAlign w:val="baseline"/>
        <w:position w:val="0"/>
        <w:sz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vertAlign w:val="baseline"/>
        <w:position w:val="0"/>
        <w:sz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vertAlign w:val="baseline"/>
        <w:position w:val="0"/>
        <w:sz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vertAlign w:val="baseline"/>
        <w:position w:val="0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vertAlign w:val="baseline"/>
        <w:position w:val="0"/>
        <w:sz w:val="2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7">
    <w:lvl w:ilvl="0">
      <w:start w:val="1"/>
      <w:numFmt w:val="bullet"/>
      <w:lvlText w:val="□"/>
      <w:lvlJc w:val="left"/>
      <w:pPr>
        <w:tabs>
          <w:tab w:val="num" w:pos="0"/>
        </w:tabs>
        <w:ind w:left="754" w:hanging="359"/>
      </w:pPr>
      <w:rPr>
        <w:rFonts w:ascii="Arial" w:hAnsi="Arial" w:cs="Arial" w:hint="default"/>
        <w:vertAlign w:val="baseline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▯"/>
      <w:lvlJc w:val="left"/>
      <w:pPr>
        <w:tabs>
          <w:tab w:val="num" w:pos="0"/>
        </w:tabs>
        <w:ind w:left="896" w:hanging="360"/>
      </w:pPr>
      <w:rPr>
        <w:rFonts w:ascii="Noto Sans Symbols" w:hAnsi="Noto Sans Symbols" w:cs="Noto Sans Symbols" w:hint="default"/>
        <w:vertAlign w:val="baseline"/>
        <w:position w:val="0"/>
        <w:sz w:val="20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vertAlign w:val="baseline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</w:abstractNum>
  <w:abstractNum w:abstractNumId="10">
    <w:lvl w:ilvl="0">
      <w:start w:val="1"/>
      <w:numFmt w:val="bullet"/>
      <w:lvlText w:val="▯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▯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  <w:vertAlign w:val="baseline"/>
        <w:position w:val="0"/>
        <w:sz w:val="20"/>
        <w:color w:val="000000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0"/>
      </w:rPr>
    </w:lvl>
  </w:abstractNum>
  <w:abstractNum w:abstractNumId="1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e"/>
    <w:next w:val="Normale"/>
    <w:qFormat/>
    <w:pPr>
      <w:keepNext w:val="true"/>
      <w:numPr>
        <w:ilvl w:val="0"/>
        <w:numId w:val="1"/>
      </w:numPr>
      <w:suppressAutoHyphens w:val="false"/>
      <w:spacing w:lineRule="atLeast" w:line="1" w:before="240" w:after="60"/>
      <w:textAlignment w:val="top"/>
    </w:pPr>
    <w:rPr>
      <w:rFonts w:ascii="Cambria" w:hAnsi="Cambria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und" w:eastAsia="ar-SA" w:bidi="ar-SA"/>
    </w:rPr>
  </w:style>
  <w:style w:type="paragraph" w:styleId="Titolo2">
    <w:name w:val="Heading 2"/>
    <w:basedOn w:val="Normale"/>
    <w:next w:val="Normale"/>
    <w:qFormat/>
    <w:pPr>
      <w:keepNext w:val="true"/>
      <w:numPr>
        <w:ilvl w:val="1"/>
        <w:numId w:val="1"/>
      </w:numPr>
      <w:suppressAutoHyphens w:val="false"/>
      <w:spacing w:lineRule="atLeast" w:line="1" w:before="240" w:after="60"/>
      <w:textAlignment w:val="top"/>
      <w:outlineLvl w:val="1"/>
    </w:pPr>
    <w:rPr>
      <w:rFonts w:ascii="Cambria" w:hAnsi="Cambria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  <w:lang w:val="und" w:eastAsia="ar-SA" w:bidi="ar-SA"/>
    </w:rPr>
  </w:style>
  <w:style w:type="paragraph" w:styleId="Titolo3">
    <w:name w:val="Heading 3"/>
    <w:basedOn w:val="Normale"/>
    <w:next w:val="Normale"/>
    <w:qFormat/>
    <w:pPr>
      <w:keepNext w:val="true"/>
      <w:numPr>
        <w:ilvl w:val="2"/>
        <w:numId w:val="1"/>
      </w:numPr>
      <w:suppressAutoHyphens w:val="true"/>
      <w:spacing w:lineRule="atLeast" w:line="1" w:before="240" w:after="60"/>
      <w:textAlignment w:val="top"/>
      <w:outlineLvl w:val="2"/>
    </w:pPr>
    <w:rPr>
      <w:rFonts w:ascii="Arial" w:hAnsi="Arial"/>
      <w:b/>
      <w:bCs/>
      <w:w w:val="100"/>
      <w:position w:val="0"/>
      <w:sz w:val="26"/>
      <w:sz w:val="26"/>
      <w:szCs w:val="26"/>
      <w:effect w:val="none"/>
      <w:vertAlign w:val="baseline"/>
      <w:em w:val="none"/>
      <w:lang w:val="und" w:eastAsia="ar-SA" w:bidi="ar-SA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0">
    <w:name w:val="WW8Num1z0"/>
    <w:qFormat/>
    <w:rPr>
      <w:rFonts w:ascii="Verdana" w:hAnsi="Verdana" w:eastAsia="Times New Roman" w:cs="Times New Roman"/>
      <w:w w:val="100"/>
      <w:position w:val="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Wingdings" w:hAnsi="Wingdings"/>
      <w:color w:val="auto"/>
      <w:w w:val="100"/>
      <w:position w:val="0"/>
      <w:sz w:val="20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3z0">
    <w:name w:val="WW8Num3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3z1">
    <w:name w:val="WW8Num3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3z3">
    <w:name w:val="WW8Num3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Wingdings" w:hAnsi="Wingdings"/>
      <w:color w:val="auto"/>
      <w:w w:val="100"/>
      <w:position w:val="0"/>
      <w:sz w:val="20"/>
      <w:effect w:val="none"/>
      <w:vertAlign w:val="baseline"/>
      <w:em w:val="none"/>
    </w:rPr>
  </w:style>
  <w:style w:type="character" w:styleId="WW8Num4z1">
    <w:name w:val="WW8Num4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4z2">
    <w:name w:val="WW8Num4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4z3">
    <w:name w:val="WW8Num4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5z0">
    <w:name w:val="WW8Num5z0"/>
    <w:qFormat/>
    <w:rPr>
      <w:rFonts w:ascii="Arial" w:hAnsi="Arial"/>
      <w:w w:val="100"/>
      <w:position w:val="0"/>
      <w:sz w:val="20"/>
      <w:effect w:val="none"/>
      <w:vertAlign w:val="baseline"/>
      <w:em w:val="none"/>
    </w:rPr>
  </w:style>
  <w:style w:type="character" w:styleId="WW8Num5z1">
    <w:name w:val="WW8Num5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5z2">
    <w:name w:val="WW8Num5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5z3">
    <w:name w:val="WW8Num5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6z0">
    <w:name w:val="WW8Num6z0"/>
    <w:qFormat/>
    <w:rPr>
      <w:rFonts w:ascii="Wingdings" w:hAnsi="Wingdings"/>
      <w:color w:val="auto"/>
      <w:w w:val="100"/>
      <w:position w:val="0"/>
      <w:sz w:val="20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6z3">
    <w:name w:val="WW8Num6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7z0">
    <w:name w:val="WW8Num7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7z2">
    <w:name w:val="WW8Num7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8z0">
    <w:name w:val="WW8Num8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9z0">
    <w:name w:val="WW8Num9z0"/>
    <w:qFormat/>
    <w:rPr>
      <w:rFonts w:ascii="Wingdings" w:hAnsi="Wingdings"/>
      <w:color w:val="auto"/>
      <w:w w:val="100"/>
      <w:position w:val="0"/>
      <w:sz w:val="20"/>
      <w:effect w:val="none"/>
      <w:vertAlign w:val="baseline"/>
      <w:em w:val="none"/>
    </w:rPr>
  </w:style>
  <w:style w:type="character" w:styleId="WW8Num9z1">
    <w:name w:val="WW8Num9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9z2">
    <w:name w:val="WW8Num9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9z3">
    <w:name w:val="WW8Num9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0z0">
    <w:name w:val="WW8Num10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0z1">
    <w:name w:val="WW8Num10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0z3">
    <w:name w:val="WW8Num10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1z0">
    <w:name w:val="WW8Num11z0"/>
    <w:qFormat/>
    <w:rPr>
      <w:b/>
      <w:w w:val="100"/>
      <w:position w:val="0"/>
      <w:sz w:val="20"/>
      <w:effect w:val="none"/>
      <w:vertAlign w:val="baseline"/>
      <w:em w:val="none"/>
    </w:rPr>
  </w:style>
  <w:style w:type="character" w:styleId="WW8Num13z0">
    <w:name w:val="WW8Num13z0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3z1">
    <w:name w:val="WW8Num13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3z2">
    <w:name w:val="WW8Num13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4z0">
    <w:name w:val="WW8Num14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4z3">
    <w:name w:val="WW8Num14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5z0">
    <w:name w:val="WW8Num15z0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5z2">
    <w:name w:val="WW8Num15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5z3">
    <w:name w:val="WW8Num15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7z0">
    <w:name w:val="WW8Num17z0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7z2">
    <w:name w:val="WW8Num17z2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7z3">
    <w:name w:val="WW8Num17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8z0">
    <w:name w:val="WW8Num18z0"/>
    <w:qFormat/>
    <w:rPr>
      <w:rFonts w:ascii="Wingdings" w:hAnsi="Wingdings"/>
      <w:w w:val="100"/>
      <w:position w:val="0"/>
      <w:sz w:val="20"/>
      <w:effect w:val="none"/>
      <w:vertAlign w:val="baseline"/>
      <w:em w:val="none"/>
    </w:rPr>
  </w:style>
  <w:style w:type="character" w:styleId="WW8Num18z1">
    <w:name w:val="WW8Num18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8z3">
    <w:name w:val="WW8Num18z3"/>
    <w:qFormat/>
    <w:rPr>
      <w:rFonts w:ascii="Symbol" w:hAnsi="Symbol"/>
      <w:w w:val="100"/>
      <w:position w:val="0"/>
      <w:sz w:val="20"/>
      <w:effect w:val="none"/>
      <w:vertAlign w:val="baseline"/>
      <w:em w:val="none"/>
    </w:rPr>
  </w:style>
  <w:style w:type="character" w:styleId="WW8Num19z0">
    <w:name w:val="WW8Num19z0"/>
    <w:qFormat/>
    <w:rPr>
      <w:color w:val="auto"/>
      <w:w w:val="100"/>
      <w:position w:val="0"/>
      <w:sz w:val="20"/>
      <w:effect w:val="none"/>
      <w:vertAlign w:val="baseline"/>
      <w:em w:val="none"/>
    </w:rPr>
  </w:style>
  <w:style w:type="character" w:styleId="Carpredefinitoparagrafo2">
    <w:name w:val="Car. predefinito paragrafo2"/>
    <w:qFormat/>
    <w:rPr>
      <w:w w:val="100"/>
      <w:position w:val="0"/>
      <w:sz w:val="20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/>
    <w:rPr>
      <w:rFonts w:ascii="Courier New" w:hAnsi="Courier New" w:cs="Courier New"/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/>
    <w:rPr>
      <w:rFonts w:ascii="Wingdings" w:hAnsi="Wingdings" w:cs="Wingdings"/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/>
    <w:rPr>
      <w:rFonts w:ascii="Symbol" w:hAnsi="Symbol" w:cs="Symbol"/>
      <w:w w:val="100"/>
      <w:position w:val="0"/>
      <w:sz w:val="20"/>
      <w:effect w:val="none"/>
      <w:vertAlign w:val="baseline"/>
      <w:em w:val="none"/>
    </w:rPr>
  </w:style>
  <w:style w:type="character" w:styleId="Carpredefinitoparagrafo1">
    <w:name w:val="Car. predefinito paragrafo1"/>
    <w:qFormat/>
    <w:rPr>
      <w:w w:val="100"/>
      <w:position w:val="0"/>
      <w:sz w:val="20"/>
      <w:effect w:val="none"/>
      <w:vertAlign w:val="baseline"/>
      <w:em w:val="none"/>
    </w:rPr>
  </w:style>
  <w:style w:type="character" w:styleId="CarattereCarattere3">
    <w:name w:val="Carattere Carattere3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arattereCarattere2">
    <w:name w:val="Carattere Carattere2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Numeropagina">
    <w:name w:val="Numero pagina"/>
    <w:qFormat/>
    <w:rPr>
      <w:w w:val="100"/>
      <w:position w:val="0"/>
      <w:sz w:val="20"/>
      <w:effect w:val="none"/>
      <w:vertAlign w:val="baseline"/>
      <w:em w:val="none"/>
    </w:rPr>
  </w:style>
  <w:style w:type="character" w:styleId="CharacterStyle2">
    <w:name w:val="Character Style 2"/>
    <w:qFormat/>
    <w:rPr>
      <w:rFonts w:ascii="Arial" w:hAnsi="Arial"/>
      <w:w w:val="100"/>
      <w:position w:val="0"/>
      <w:sz w:val="24"/>
      <w:sz w:val="24"/>
      <w:effect w:val="none"/>
      <w:vertAlign w:val="baseline"/>
      <w:em w:val="none"/>
    </w:rPr>
  </w:style>
  <w:style w:type="character" w:styleId="CitazioneCarattere">
    <w:name w:val="Citazione Carattere"/>
    <w:qFormat/>
    <w:rPr>
      <w:rFonts w:ascii="Calibri" w:hAnsi="Calibri" w:eastAsia="Calibri" w:cs="Calibri"/>
      <w:i/>
      <w:iCs/>
      <w:color w:val="000000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Caratteredellanota">
    <w:name w:val="Carattere della nota"/>
    <w:qFormat/>
    <w:rPr>
      <w:w w:val="100"/>
      <w:effect w:val="none"/>
      <w:vertAlign w:val="superscript"/>
      <w:em w:val="none"/>
    </w:rPr>
  </w:style>
  <w:style w:type="character" w:styleId="CarattereCarattere4">
    <w:name w:val="Carattere Carattere4"/>
    <w:qFormat/>
    <w:rPr>
      <w:rFonts w:ascii="Arial" w:hAnsi="Arial" w:cs="Arial"/>
      <w:b/>
      <w:bCs/>
      <w:w w:val="100"/>
      <w:position w:val="0"/>
      <w:sz w:val="26"/>
      <w:sz w:val="26"/>
      <w:szCs w:val="26"/>
      <w:effect w:val="none"/>
      <w:vertAlign w:val="baseline"/>
      <w:em w:val="none"/>
    </w:rPr>
  </w:style>
  <w:style w:type="character" w:styleId="CarattereCarattere1">
    <w:name w:val="Carattere Carattere1"/>
    <w:qFormat/>
    <w:rPr>
      <w:w w:val="100"/>
      <w:position w:val="0"/>
      <w:sz w:val="20"/>
      <w:effect w:val="none"/>
      <w:vertAlign w:val="baseline"/>
      <w:em w:val="none"/>
    </w:rPr>
  </w:style>
  <w:style w:type="character" w:styleId="Rimandonotaapidipagina1">
    <w:name w:val="Rimando nota a piè di pagina1"/>
    <w:qFormat/>
    <w:rPr>
      <w:w w:val="100"/>
      <w:effect w:val="none"/>
      <w:vertAlign w:val="superscript"/>
      <w:em w:val="none"/>
    </w:rPr>
  </w:style>
  <w:style w:type="character" w:styleId="CarattereCarattere6">
    <w:name w:val="Carattere Carattere6"/>
    <w:qFormat/>
    <w:rPr>
      <w:rFonts w:ascii="Cambria" w:hAnsi="Cambria" w:eastAsia="Times New Roman" w:cs="Times New Roman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</w:rPr>
  </w:style>
  <w:style w:type="character" w:styleId="CorpotestoCarattereCarattere">
    <w:name w:val="Corpo testo Carattere Carattere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CarattereCarattere5">
    <w:name w:val="Carattere Carattere5"/>
    <w:qFormat/>
    <w:rPr>
      <w:rFonts w:ascii="Cambria" w:hAnsi="Cambria" w:eastAsia="Times New Roman" w:cs="Times New Roman"/>
      <w:b/>
      <w:bCs/>
      <w:i/>
      <w:iCs/>
      <w:w w:val="100"/>
      <w:position w:val="0"/>
      <w:sz w:val="28"/>
      <w:sz w:val="28"/>
      <w:szCs w:val="28"/>
      <w:effect w:val="none"/>
      <w:vertAlign w:val="baseline"/>
      <w:em w:val="none"/>
    </w:rPr>
  </w:style>
  <w:style w:type="character" w:styleId="CarattereCarattere">
    <w:name w:val="Carattere Carattere"/>
    <w:qFormat/>
    <w:rPr>
      <w:w w:val="100"/>
      <w:position w:val="0"/>
      <w:sz w:val="20"/>
      <w:effect w:val="none"/>
      <w:vertAlign w:val="baseline"/>
      <w:em w:val="none"/>
    </w:rPr>
  </w:style>
  <w:style w:type="character" w:styleId="Caratterenotadichiusura">
    <w:name w:val="Carattere nota di chiusura"/>
    <w:qFormat/>
    <w:rPr>
      <w:w w:val="100"/>
      <w:effect w:val="none"/>
      <w:vertAlign w:val="superscript"/>
      <w:em w:val="none"/>
    </w:rPr>
  </w:style>
  <w:style w:type="character" w:styleId="Collegamentoipertestuale">
    <w:name w:val="Collegamento ipertestuale"/>
    <w:qFormat/>
    <w:rPr>
      <w:color w:val="0000FF"/>
      <w:w w:val="100"/>
      <w:position w:val="0"/>
      <w:sz w:val="20"/>
      <w:u w:val="single"/>
      <w:effect w:val="none"/>
      <w:vertAlign w:val="baseline"/>
      <w:em w:val="none"/>
    </w:rPr>
  </w:style>
  <w:style w:type="character" w:styleId="Rimandonotaapidipagina">
    <w:name w:val="Rimando nota a piè di pagina"/>
    <w:qFormat/>
    <w:rPr>
      <w:w w:val="100"/>
      <w:effect w:val="none"/>
      <w:vertAlign w:val="superscript"/>
      <w:em w:val="none"/>
    </w:rPr>
  </w:style>
  <w:style w:type="character" w:styleId="Rimandonotadichiusura">
    <w:name w:val="Rimando nota di chiusura"/>
    <w:qFormat/>
    <w:rPr>
      <w:w w:val="100"/>
      <w:effect w:val="none"/>
      <w:vertAlign w:val="superscript"/>
      <w:em w:val="none"/>
    </w:rPr>
  </w:style>
  <w:style w:type="character" w:styleId="PidipaginaCarattere">
    <w:name w:val="Piè di pagina Carattere"/>
    <w:qFormat/>
    <w:rPr>
      <w:w w:val="100"/>
      <w:position w:val="0"/>
      <w:sz w:val="24"/>
      <w:sz w:val="24"/>
      <w:szCs w:val="24"/>
      <w:effect w:val="none"/>
      <w:vertAlign w:val="baseline"/>
      <w:em w:val="none"/>
      <w:lang w:val="und" w:eastAsia="ar-SA"/>
    </w:rPr>
  </w:style>
  <w:style w:type="character" w:styleId="TestofumettoCarattere">
    <w:name w:val="Testo fumetto Carattere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  <w:lang w:eastAsia="ar-SA"/>
    </w:rPr>
  </w:style>
  <w:style w:type="character" w:styleId="CorpotestoCarattere">
    <w:name w:val="Corpo testo Carattere"/>
    <w:qFormat/>
    <w:rPr>
      <w:w w:val="100"/>
      <w:position w:val="0"/>
      <w:sz w:val="24"/>
      <w:sz w:val="24"/>
      <w:szCs w:val="24"/>
      <w:effect w:val="none"/>
      <w:vertAlign w:val="baseline"/>
      <w:em w:val="none"/>
      <w:lang w:val="und" w:eastAsia="ar-SA"/>
    </w:rPr>
  </w:style>
  <w:style w:type="character" w:styleId="CollegamentoInternet">
    <w:name w:val="Hyperlink"/>
    <w:rPr>
      <w:color w:val="000080"/>
      <w:u w:val="single"/>
    </w:rPr>
  </w:style>
  <w:style w:type="character" w:styleId="Richiamoallanotaapidipagina">
    <w:name w:val="Footnote Reference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Corpotesto"/>
    <w:qFormat/>
    <w:pPr>
      <w:suppressAutoHyphens w:val="false"/>
      <w:spacing w:lineRule="atLeast" w:line="1" w:before="0" w:after="12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und" w:eastAsia="ar-SA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e"/>
    <w:qFormat/>
    <w:pPr>
      <w:suppressLineNumbers/>
      <w:suppressAutoHyphens w:val="false"/>
      <w:spacing w:lineRule="atLeast" w:line="1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e">
    <w:name w:val="Normale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Intestazione2">
    <w:name w:val="Intestazione2"/>
    <w:basedOn w:val="Normale"/>
    <w:next w:val="CorpodeltestoCorpotesto"/>
    <w:qFormat/>
    <w:pPr>
      <w:keepNext w:val="true"/>
      <w:suppressAutoHyphens w:val="false"/>
      <w:spacing w:lineRule="atLeast" w:line="1" w:before="240" w:after="120"/>
      <w:textAlignment w:val="top"/>
    </w:pPr>
    <w:rPr>
      <w:rFonts w:ascii="Arial" w:hAnsi="Arial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it-IT" w:eastAsia="ar-SA" w:bidi="ar-SA"/>
    </w:rPr>
  </w:style>
  <w:style w:type="paragraph" w:styleId="CorpodeltestoCorpotesto">
    <w:name w:val="Corpo del testo,Corpo testo"/>
    <w:basedOn w:val="Normale"/>
    <w:qFormat/>
    <w:pPr>
      <w:suppressAutoHyphens w:val="false"/>
      <w:spacing w:lineRule="atLeast" w:line="1" w:before="0" w:after="12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und" w:eastAsia="ar-SA" w:bidi="ar-SA"/>
    </w:rPr>
  </w:style>
  <w:style w:type="paragraph" w:styleId="Didascalia1">
    <w:name w:val="Didascalia1"/>
    <w:basedOn w:val="Normale"/>
    <w:qFormat/>
    <w:pPr>
      <w:suppressLineNumbers/>
      <w:suppressAutoHyphens w:val="false"/>
      <w:spacing w:lineRule="atLeast" w:line="1" w:before="120" w:after="120"/>
      <w:textAlignment w:val="top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Intestazione1">
    <w:name w:val="Intestazione1"/>
    <w:basedOn w:val="Normale"/>
    <w:next w:val="CorpodeltestoCorpotesto"/>
    <w:qFormat/>
    <w:pPr>
      <w:keepNext w:val="true"/>
      <w:suppressAutoHyphens w:val="false"/>
      <w:spacing w:lineRule="atLeast" w:line="1" w:before="240" w:after="120"/>
      <w:textAlignment w:val="top"/>
    </w:pPr>
    <w:rPr>
      <w:rFonts w:ascii="Liberation Sans" w:hAnsi="Liberation Sans" w:eastAsia="DejaVu Sans" w:cs="Lohit Hindi"/>
      <w:w w:val="100"/>
      <w:position w:val="0"/>
      <w:sz w:val="28"/>
      <w:sz w:val="28"/>
      <w:szCs w:val="28"/>
      <w:effect w:val="none"/>
      <w:vertAlign w:val="baseline"/>
      <w:em w:val="none"/>
      <w:lang w:val="it-IT" w:eastAsia="ar-SA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und" w:eastAsia="ar-SA" w:bidi="ar-SA"/>
    </w:rPr>
  </w:style>
  <w:style w:type="paragraph" w:styleId="Pidipagina">
    <w:name w:val="Footer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false"/>
      <w:spacing w:lineRule="atLeast" w:line="1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und" w:eastAsia="ar-SA" w:bidi="ar-SA"/>
    </w:rPr>
  </w:style>
  <w:style w:type="paragraph" w:styleId="Style8">
    <w:name w:val="Style 8"/>
    <w:basedOn w:val="Normale"/>
    <w:qFormat/>
    <w:pPr>
      <w:widowControl w:val="false"/>
      <w:suppressAutoHyphens w:val="true"/>
      <w:spacing w:lineRule="auto" w:line="194" w:before="36" w:after="0"/>
      <w:ind w:left="216" w:right="0" w:hanging="0"/>
      <w:textAlignment w:val="top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ListParagraph">
    <w:name w:val="List Paragraph"/>
    <w:basedOn w:val="Normale"/>
    <w:qFormat/>
    <w:pPr>
      <w:suppressAutoHyphens w:val="false"/>
      <w:spacing w:lineRule="auto" w:line="276" w:before="0" w:after="200"/>
      <w:ind w:left="720" w:right="0" w:hanging="0"/>
      <w:textAlignment w:val="top"/>
    </w:pPr>
    <w:rPr>
      <w:rFonts w:ascii="Calibri" w:hAnsi="Calibri" w:eastAsia="Calibri" w:cs="Calibri"/>
      <w:w w:val="100"/>
      <w:position w:val="0"/>
      <w:sz w:val="22"/>
      <w:sz w:val="22"/>
      <w:szCs w:val="22"/>
      <w:effect w:val="none"/>
      <w:vertAlign w:val="baseline"/>
      <w:em w:val="none"/>
      <w:lang w:val="it-IT" w:eastAsia="ar-SA" w:bidi="ar-SA"/>
    </w:rPr>
  </w:style>
  <w:style w:type="paragraph" w:styleId="Nessunaspaziatura">
    <w:name w:val="Nessuna spaziatura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it-IT" w:eastAsia="ar-SA" w:bidi="ar-SA"/>
    </w:rPr>
  </w:style>
  <w:style w:type="paragraph" w:styleId="Citazione">
    <w:name w:val="Citazione"/>
    <w:basedOn w:val="Normale"/>
    <w:next w:val="Normale"/>
    <w:qFormat/>
    <w:pPr>
      <w:suppressAutoHyphens w:val="false"/>
      <w:spacing w:lineRule="auto" w:line="276" w:before="0" w:after="200"/>
      <w:textAlignment w:val="top"/>
    </w:pPr>
    <w:rPr>
      <w:rFonts w:ascii="Calibri" w:hAnsi="Calibri" w:eastAsia="Calibri"/>
      <w:i/>
      <w:iCs/>
      <w:color w:val="000000"/>
      <w:w w:val="100"/>
      <w:position w:val="0"/>
      <w:sz w:val="22"/>
      <w:sz w:val="22"/>
      <w:szCs w:val="22"/>
      <w:effect w:val="none"/>
      <w:vertAlign w:val="baseline"/>
      <w:em w:val="none"/>
      <w:lang w:val="und" w:eastAsia="ar-SA" w:bidi="ar-SA"/>
    </w:rPr>
  </w:style>
  <w:style w:type="paragraph" w:styleId="Paragrafoelenco">
    <w:name w:val="Paragrafo elenco"/>
    <w:basedOn w:val="Normale"/>
    <w:qFormat/>
    <w:pPr>
      <w:suppressAutoHyphens w:val="true"/>
      <w:spacing w:lineRule="auto" w:line="276" w:before="0" w:after="200"/>
      <w:ind w:left="720" w:right="0" w:hanging="0"/>
      <w:textAlignment w:val="top"/>
    </w:pPr>
    <w:rPr>
      <w:rFonts w:ascii="Calibri" w:hAnsi="Calibri" w:eastAsia="Calibri"/>
      <w:w w:val="100"/>
      <w:position w:val="0"/>
      <w:sz w:val="22"/>
      <w:sz w:val="22"/>
      <w:szCs w:val="22"/>
      <w:effect w:val="none"/>
      <w:vertAlign w:val="baseline"/>
      <w:em w:val="none"/>
      <w:lang w:val="it-IT" w:eastAsia="ar-SA" w:bidi="ar-SA"/>
    </w:rPr>
  </w:style>
  <w:style w:type="paragraph" w:styleId="Default">
    <w:name w:val="Default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Arial" w:hAnsi="Arial" w:eastAsia="Calibri" w:cs="Arial"/>
      <w:color w:val="000000"/>
      <w:w w:val="100"/>
      <w:kern w:val="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Testonotaapidipagina">
    <w:name w:val="Testo nota a piè di pagina"/>
    <w:basedOn w:val="Normale"/>
    <w:qFormat/>
    <w:pPr>
      <w:suppressAutoHyphens w:val="false"/>
      <w:spacing w:lineRule="atLeast" w:line="1"/>
      <w:textAlignment w:val="top"/>
    </w:pPr>
    <w:rPr>
      <w:w w:val="100"/>
      <w:position w:val="0"/>
      <w:sz w:val="20"/>
      <w:sz w:val="20"/>
      <w:szCs w:val="20"/>
      <w:effect w:val="none"/>
      <w:vertAlign w:val="baseline"/>
      <w:em w:val="none"/>
      <w:lang w:val="und" w:eastAsia="ar-SA" w:bidi="ar-SA"/>
    </w:rPr>
  </w:style>
  <w:style w:type="paragraph" w:styleId="Contenutotabella">
    <w:name w:val="Contenuto tabella"/>
    <w:basedOn w:val="Normale"/>
    <w:qFormat/>
    <w:pPr>
      <w:suppressLineNumbers/>
      <w:suppressAutoHyphens w:val="false"/>
      <w:spacing w:lineRule="atLeast" w:line="1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Testonotadichiusura">
    <w:name w:val="Testo nota di chiusura"/>
    <w:basedOn w:val="Normale"/>
    <w:qFormat/>
    <w:pPr>
      <w:suppressAutoHyphens w:val="false"/>
      <w:spacing w:lineRule="atLeast" w:line="1"/>
      <w:textAlignment w:val="top"/>
    </w:pPr>
    <w:rPr>
      <w:w w:val="100"/>
      <w:position w:val="0"/>
      <w:sz w:val="20"/>
      <w:sz w:val="20"/>
      <w:szCs w:val="20"/>
      <w:effect w:val="none"/>
      <w:vertAlign w:val="baseline"/>
      <w:em w:val="none"/>
      <w:lang w:val="und" w:eastAsia="ar-SA" w:bidi="ar-SA"/>
    </w:rPr>
  </w:style>
  <w:style w:type="paragraph" w:styleId="Sommario1">
    <w:name w:val="Sommario 1"/>
    <w:basedOn w:val="Normale"/>
    <w:next w:val="Normale"/>
    <w:qFormat/>
    <w:pPr>
      <w:tabs>
        <w:tab w:val="clear" w:pos="720"/>
        <w:tab w:val="left" w:pos="7513" w:leader="none"/>
        <w:tab w:val="right" w:pos="9628" w:leader="dot"/>
      </w:tabs>
      <w:suppressAutoHyphens w:val="false"/>
      <w:spacing w:lineRule="auto" w:line="360"/>
      <w:ind w:left="284" w:right="0" w:hanging="284"/>
      <w:textAlignment w:val="top"/>
    </w:pPr>
    <w:rPr>
      <w:rFonts w:ascii="Arial" w:hAnsi="Arial" w:cs="Arial"/>
      <w:w w:val="100"/>
      <w:position w:val="0"/>
      <w:sz w:val="22"/>
      <w:sz w:val="22"/>
      <w:szCs w:val="22"/>
      <w:effect w:val="none"/>
      <w:vertAlign w:val="baseline"/>
      <w:em w:val="none"/>
      <w:lang w:val="und" w:eastAsia="ar-SA" w:bidi="ar-SA"/>
    </w:rPr>
  </w:style>
  <w:style w:type="paragraph" w:styleId="Sommario2">
    <w:name w:val="Sommario 2"/>
    <w:basedOn w:val="Normale"/>
    <w:next w:val="Normale"/>
    <w:qFormat/>
    <w:pPr>
      <w:suppressAutoHyphens w:val="false"/>
      <w:spacing w:lineRule="atLeast" w:line="1"/>
      <w:ind w:left="240" w:right="0" w:hanging="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Sommario3">
    <w:name w:val="Sommario 3"/>
    <w:basedOn w:val="Normale"/>
    <w:next w:val="Normale"/>
    <w:qFormat/>
    <w:pPr>
      <w:tabs>
        <w:tab w:val="clear" w:pos="720"/>
        <w:tab w:val="right" w:pos="9628" w:leader="dot"/>
      </w:tabs>
      <w:suppressAutoHyphens w:val="false"/>
      <w:spacing w:lineRule="auto" w:line="360"/>
      <w:ind w:left="284" w:right="0" w:hanging="142"/>
      <w:textAlignment w:val="top"/>
    </w:pPr>
    <w:rPr>
      <w:rFonts w:ascii="Arial" w:hAnsi="Arial" w:cs="Arial"/>
      <w:w w:val="100"/>
      <w:position w:val="0"/>
      <w:sz w:val="28"/>
      <w:sz w:val="28"/>
      <w:szCs w:val="28"/>
      <w:effect w:val="none"/>
      <w:vertAlign w:val="baseline"/>
      <w:em w:val="none"/>
      <w:lang w:val="und" w:eastAsia="ar-SA" w:bidi="ar-SA"/>
    </w:rPr>
  </w:style>
  <w:style w:type="paragraph" w:styleId="Sommario4">
    <w:name w:val="Sommario 4"/>
    <w:basedOn w:val="Normale"/>
    <w:next w:val="Normale"/>
    <w:qFormat/>
    <w:pPr>
      <w:suppressAutoHyphens w:val="false"/>
      <w:spacing w:lineRule="atLeast" w:line="1"/>
      <w:ind w:left="720" w:right="0" w:hanging="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Intestazionetabella">
    <w:name w:val="Intestazione tabella"/>
    <w:basedOn w:val="Contenutotabella"/>
    <w:qFormat/>
    <w:pPr>
      <w:suppressLineNumbers/>
      <w:suppressAutoHyphens w:val="false"/>
      <w:spacing w:lineRule="atLeast" w:line="1"/>
      <w:jc w:val="center"/>
      <w:textAlignment w:val="top"/>
    </w:pPr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Sommario5">
    <w:name w:val="Sommario 5"/>
    <w:basedOn w:val="Indice"/>
    <w:qFormat/>
    <w:pPr>
      <w:suppressLineNumbers/>
      <w:tabs>
        <w:tab w:val="clear" w:pos="720"/>
        <w:tab w:val="right" w:pos="8506" w:leader="dot"/>
      </w:tabs>
      <w:suppressAutoHyphens w:val="false"/>
      <w:spacing w:lineRule="atLeast" w:line="1"/>
      <w:ind w:left="1132" w:right="0" w:hanging="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Sommario6">
    <w:name w:val="Sommario 6"/>
    <w:basedOn w:val="Indice"/>
    <w:qFormat/>
    <w:pPr>
      <w:suppressLineNumbers/>
      <w:tabs>
        <w:tab w:val="clear" w:pos="720"/>
        <w:tab w:val="right" w:pos="8223" w:leader="dot"/>
      </w:tabs>
      <w:suppressAutoHyphens w:val="false"/>
      <w:spacing w:lineRule="atLeast" w:line="1"/>
      <w:ind w:left="1415" w:right="0" w:hanging="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Sommario7">
    <w:name w:val="Sommario 7"/>
    <w:basedOn w:val="Indice"/>
    <w:qFormat/>
    <w:pPr>
      <w:suppressLineNumbers/>
      <w:tabs>
        <w:tab w:val="clear" w:pos="720"/>
        <w:tab w:val="right" w:pos="7940" w:leader="dot"/>
      </w:tabs>
      <w:suppressAutoHyphens w:val="false"/>
      <w:spacing w:lineRule="atLeast" w:line="1"/>
      <w:ind w:left="1698" w:right="0" w:hanging="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Sommario8">
    <w:name w:val="Sommario 8"/>
    <w:basedOn w:val="Indice"/>
    <w:qFormat/>
    <w:pPr>
      <w:suppressLineNumbers/>
      <w:tabs>
        <w:tab w:val="clear" w:pos="720"/>
        <w:tab w:val="right" w:pos="7657" w:leader="dot"/>
      </w:tabs>
      <w:suppressAutoHyphens w:val="false"/>
      <w:spacing w:lineRule="atLeast" w:line="1"/>
      <w:ind w:left="1981" w:right="0" w:hanging="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Sommario9">
    <w:name w:val="Sommario 9"/>
    <w:basedOn w:val="Indice"/>
    <w:qFormat/>
    <w:pPr>
      <w:suppressLineNumbers/>
      <w:tabs>
        <w:tab w:val="clear" w:pos="720"/>
        <w:tab w:val="right" w:pos="7374" w:leader="dot"/>
      </w:tabs>
      <w:suppressAutoHyphens w:val="false"/>
      <w:spacing w:lineRule="atLeast" w:line="1"/>
      <w:ind w:left="2264" w:right="0" w:hanging="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Indice10">
    <w:name w:val="Indice 10"/>
    <w:basedOn w:val="Indice"/>
    <w:qFormat/>
    <w:pPr>
      <w:suppressLineNumbers/>
      <w:tabs>
        <w:tab w:val="clear" w:pos="720"/>
        <w:tab w:val="right" w:pos="7091" w:leader="dot"/>
      </w:tabs>
      <w:suppressAutoHyphens w:val="false"/>
      <w:spacing w:lineRule="atLeast" w:line="1"/>
      <w:ind w:left="2547" w:right="0" w:hanging="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ar-SA" w:bidi="ar-SA"/>
    </w:rPr>
  </w:style>
  <w:style w:type="paragraph" w:styleId="Contenutocornice">
    <w:name w:val="Contenuto cornice"/>
    <w:basedOn w:val="CorpodeltestoCorpotesto"/>
    <w:qFormat/>
    <w:pPr>
      <w:suppressAutoHyphens w:val="false"/>
      <w:spacing w:lineRule="atLeast" w:line="1" w:before="0" w:after="12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und" w:eastAsia="ar-SA" w:bidi="ar-SA"/>
    </w:rPr>
  </w:style>
  <w:style w:type="paragraph" w:styleId="Testofumetto">
    <w:name w:val="Testo fumetto"/>
    <w:basedOn w:val="Normale"/>
    <w:qFormat/>
    <w:pPr>
      <w:suppressAutoHyphens w:val="false"/>
      <w:spacing w:lineRule="atLeast" w:line="1"/>
      <w:textAlignment w:val="top"/>
    </w:pPr>
    <w:rPr>
      <w:rFonts w:ascii="Segoe UI" w:hAnsi="Segoe UI"/>
      <w:w w:val="100"/>
      <w:position w:val="0"/>
      <w:sz w:val="18"/>
      <w:sz w:val="18"/>
      <w:szCs w:val="18"/>
      <w:effect w:val="none"/>
      <w:vertAlign w:val="baseline"/>
      <w:em w:val="none"/>
      <w:lang w:val="und" w:eastAsia="ar-SA" w:bidi="ar-SA"/>
    </w:rPr>
  </w:style>
  <w:style w:type="paragraph" w:styleId="NormaleWeb">
    <w:name w:val="Normale (Web)"/>
    <w:basedOn w:val="Normale"/>
    <w:qFormat/>
    <w:pPr>
      <w:suppressAutoHyphens w:val="true"/>
      <w:spacing w:lineRule="atLeast" w:line="1" w:beforeAutospacing="1" w:afterAutospacing="1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it-IT" w:eastAsia="it-IT" w:bidi="ar-SA"/>
    </w:rPr>
  </w:style>
  <w:style w:type="paragraph" w:styleId="Standard">
    <w:name w:val="Standard"/>
    <w:qFormat/>
    <w:pPr>
      <w:widowControl/>
      <w:suppressAutoHyphens w:val="false"/>
      <w:bidi w:val="0"/>
      <w:spacing w:lineRule="atLeast" w:line="1" w:before="0" w:after="0"/>
      <w:jc w:val="left"/>
      <w:textAlignment w:val="baseline"/>
      <w:outlineLvl w:val="0"/>
    </w:pPr>
    <w:rPr>
      <w:rFonts w:ascii="Times New Roman" w:hAnsi="Times New Roman" w:eastAsia="NSimSun" w:cs="Lucida Sans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it-IT" w:eastAsia="it-IT" w:bidi="ar-SA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taapidipagina">
    <w:name w:val="Footnote Text"/>
    <w:basedOn w:val="Normal"/>
    <w:pPr/>
    <w:rPr/>
  </w:style>
  <w:style w:type="numbering" w:styleId="Nessunelenco">
    <w:name w:val="Nessun elenco"/>
    <w:qFormat/>
  </w:style>
  <w:style w:type="table" w:default="1" w:styleId="TableNormal">
    <w:name w:val="Table Normal"/>
  </w:style>
  <w:style w:type="table" w:styleId="Tabellanormale">
    <w:name w:val="Tabella normale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Griglia tabella"/>
    <w:basedOn w:val="Tabellanormale"/>
    <w:qFormat/>
    <w:pPr>
      <w:ind w:rightChars="0"/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cic82700v@pec.istruzione.it" TargetMode="External"/><Relationship Id="rId4" Type="http://schemas.openxmlformats.org/officeDocument/2006/relationships/hyperlink" Target="mailto:mcic82700v@istruzione.it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Ce0DWz54xsi72nCM+/FMSBtJP8A==">CgMxLjAyCGguZ2pkZ3hzMgloLjMwajB6bGwyCWguMWZvYjl0ZTIJaC4zem55c2g3MgloLjJldDkycDAyCGgudHlqY3d0OAByITE0YVVOaVlXUGFnbUhlVVk1ekdDOVVha3NlNmdFbUplNg==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LibreOffice/7.4.3.2$Windows_X86_64 LibreOffice_project/1048a8393ae2eeec98dff31b5c133c5f1d08b890</Application>
  <AppVersion>15.0000</AppVersion>
  <Pages>17</Pages>
  <Words>2849</Words>
  <Characters>22093</Characters>
  <CharactersWithSpaces>24652</CharactersWithSpaces>
  <Paragraphs>619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2022-10-29T12:18:00Z</dcterms:created>
  <dc:creator>Paola Damiani</dc:creator>
  <dc:description/>
  <dc:language>it-IT</dc:language>
  <cp:lastModifiedBy/>
  <dcterms:modified xsi:type="dcterms:W3CDTF">2023-10-19T20:01:49Z</dcterms:modified>
  <cp:revision>1</cp:revision>
  <dc:subject/>
  <dc:title/>
</cp:coreProperties>
</file>